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6E9166CF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Главы Государственной администрации города Бендеры 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Иванченко Романа Дмитриевича,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2C2F6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1A7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DFE" w:rsidRPr="006C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1.31.</w:t>
      </w:r>
      <w:r w:rsidR="002C2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5229D" w:rsidRPr="006C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A6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запроса предложений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A6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395DEBF7" w:rsidR="00344E1C" w:rsidRPr="0085362A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C57A01"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="00684BE8" w:rsidRPr="00853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объекту: "Устройство стоянки для большегрузных транспортных средств в районе ТПП Бендеры </w:t>
      </w:r>
      <w:r w:rsidR="00684BE8" w:rsidRPr="002A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(Кишинев)", </w:t>
      </w:r>
      <w:r w:rsidR="00684BE8" w:rsidRPr="0085362A"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включенному в Основные характеристики Дорожного фонда Приднестровской Молдавской Республики на 2023 год, утвержденные Законом Приднестровской Молдавской Республики от 28 декабря 2022 года № 389-З-VII «О республиканском бюджете на 2023 год» (САЗ 23-1), в текущей редакции и сдать выполненные работы в порядке и сроки, установленные Договором.</w:t>
      </w:r>
    </w:p>
    <w:p w14:paraId="6EEEB100" w14:textId="77777777" w:rsidR="00684BE8" w:rsidRPr="0085362A" w:rsidRDefault="00684BE8" w:rsidP="00684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62A">
        <w:rPr>
          <w:rFonts w:ascii="Times New Roman" w:hAnsi="Times New Roman" w:cs="Times New Roman"/>
          <w:color w:val="000000" w:themeColor="text1"/>
          <w:sz w:val="24"/>
          <w:szCs w:val="24"/>
        </w:rPr>
        <w:t>1.2.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14:paraId="61E0F0A2" w14:textId="3C42C877" w:rsidR="00E34F4B" w:rsidRPr="00684BE8" w:rsidRDefault="00684BE8" w:rsidP="00684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Требования, предъявляемые к выполняемым работам (объем, ви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запроса предложений)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FB1E4" w14:textId="3E42D3AE" w:rsidR="000317EA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4BE8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FA6" w:rsidRPr="00E74FA6">
        <w:rPr>
          <w:rFonts w:ascii="Times New Roman" w:hAnsi="Times New Roman" w:cs="Times New Roman"/>
          <w:color w:val="000000" w:themeColor="text1"/>
          <w:sz w:val="24"/>
          <w:szCs w:val="24"/>
        </w:rPr>
        <w:t>Договор заключён в соответствии с подпунктом __ пункта __ статьи ____ Закона о закупках</w:t>
      </w:r>
      <w:r w:rsidR="00853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AFF7F6" w14:textId="77777777" w:rsidR="00E74FA6" w:rsidRPr="009E26BF" w:rsidRDefault="00E74FA6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BCB9567" w14:textId="147FD775" w:rsidR="00435025" w:rsidRPr="009E26BF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Договору и составляет 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8DB91EB" w14:textId="6E9BF511" w:rsidR="00E372ED" w:rsidRPr="007853F9" w:rsidRDefault="00435025" w:rsidP="00E37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E75E9A7" w14:textId="24BFA24A" w:rsidR="00435025" w:rsidRPr="006C6C6C" w:rsidRDefault="00E372ED" w:rsidP="00E372E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финансирования настоящего договора – </w:t>
      </w:r>
      <w:r w:rsidR="00F148E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D4D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46969" w:rsidRPr="0085362A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Республиканский</w:t>
      </w:r>
      <w:r w:rsidR="00946969" w:rsidRPr="0094696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бюджет - «Целевые субсидии государственной администрации города Бендеры из Дорожного фонда ПМР на 2023 год»</w:t>
      </w:r>
      <w:r w:rsidR="00F148EC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A21EBFD" w14:textId="7BAB03A0" w:rsidR="00435025" w:rsidRPr="009E26BF" w:rsidRDefault="00435025" w:rsidP="00D6585D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 «Подрядчику» предварител</w:t>
      </w:r>
      <w:r w:rsidR="0069450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ьну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ю оплату (аванс) в размере 50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пят</w:t>
      </w:r>
      <w:r w:rsidR="00E74F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десят</w:t>
      </w:r>
      <w:r w:rsidR="00E74F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% от цены Договора (цены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</w:t>
      </w:r>
      <w:r w:rsidR="009B53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ABF4D" w14:textId="17C9C206" w:rsidR="00546F02" w:rsidRPr="009E26BF" w:rsidRDefault="007D18B9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Погашение аванса осущест</w:t>
      </w:r>
      <w:r w:rsidR="00D6585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вляется в равных долях в течение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5D3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  <w:r w:rsidR="00842EAB" w:rsidRPr="009E26BF">
        <w:rPr>
          <w:rFonts w:ascii="Times New Roman" w:hAnsi="Times New Roman" w:cs="Times New Roman"/>
          <w:color w:val="000000" w:themeColor="text1"/>
        </w:rPr>
        <w:t xml:space="preserve"> </w:t>
      </w:r>
    </w:p>
    <w:p w14:paraId="2711E933" w14:textId="56CEEE52" w:rsidR="00435025" w:rsidRPr="009E26BF" w:rsidRDefault="00546F02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</w:rPr>
        <w:t xml:space="preserve">          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оплату «Подрядчику»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фактически выполненные работы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 мере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поступления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финансирования на счет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C04C8" w14:textId="74BC95E0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</w:t>
      </w:r>
      <w:r w:rsidR="00D75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рядчика», указанный в разделе </w:t>
      </w:r>
      <w:r w:rsidR="00D75259" w:rsidRPr="0081201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19A79AE9" w14:textId="4BBACB15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62C9E8F2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Договору, 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перечисляет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077A0A4C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E74FA6" w:rsidRPr="00E74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«Подрядчик» обязан приступить к выполнению работ ____________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(начальный срок выполнения работ) и завершить их выполнение </w:t>
      </w:r>
      <w:r w:rsidR="009476A2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="0027105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2C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62A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4A075B" w:rsidRPr="001A7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6A2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2023 года</w:t>
      </w:r>
      <w:r w:rsidR="009476A2" w:rsidRPr="009476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3B929C8E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Объект, указанный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00AC877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 для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3F7F431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6992C354" w14:textId="3E5C597D" w:rsidR="00B27542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2D796BA2" w14:textId="77777777" w:rsidR="00B27542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7E1E06E" w14:textId="2A38CFD5" w:rsidR="00B27542" w:rsidRPr="009E26BF" w:rsidRDefault="00B27542" w:rsidP="00B27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4.2.17.</w:t>
      </w:r>
      <w:r w:rsidRPr="00B27542">
        <w:t xml:space="preserve"> </w:t>
      </w:r>
      <w:r w:rsidRPr="000623D4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56FC8180" w:rsidR="006B31E5" w:rsidRPr="009E26BF" w:rsidRDefault="00B27542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4.2.18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54A7BA7E" w:rsidR="00085D3E" w:rsidRPr="004230A8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Гарантийный срок на выполненные работы (результат работ) составляет </w:t>
      </w:r>
      <w:r w:rsidR="00865491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="00AD6986" w:rsidRPr="004230A8">
        <w:rPr>
          <w:color w:val="000000" w:themeColor="text1"/>
        </w:rPr>
        <w:t xml:space="preserve"> </w:t>
      </w:r>
      <w:r w:rsidR="00AD6986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момента подписания Сторонами акта сдачи-приемки выполненных работ </w:t>
      </w:r>
      <w:r w:rsidR="00865491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(гарантийный срок </w:t>
      </w:r>
      <w:r w:rsidR="008E1572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может быть менее гарантийного срока, указанного в </w:t>
      </w:r>
      <w:r w:rsidR="00865491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извещени</w:t>
      </w:r>
      <w:r w:rsidR="008E1572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65491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закупке).</w:t>
      </w:r>
    </w:p>
    <w:p w14:paraId="412A8953" w14:textId="77777777" w:rsidR="00963B9C" w:rsidRPr="004230A8" w:rsidRDefault="00963B9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374B2" w14:textId="77777777" w:rsidR="00963B9C" w:rsidRPr="004230A8" w:rsidRDefault="00963B9C" w:rsidP="00963B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6. Особые условия</w:t>
      </w:r>
    </w:p>
    <w:p w14:paraId="631F5F47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6.1. Работы, являющиеся предметом настоящего договора, осуществляются с соблюдением следующих требований:</w:t>
      </w:r>
    </w:p>
    <w:p w14:paraId="45970E92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4F16C078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36E295BC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2D97147B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 работ, предусмотренной в договоре генерального подряда.</w:t>
      </w:r>
    </w:p>
    <w:p w14:paraId="17F97B97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14:paraId="59071F94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14:paraId="015354CD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 с  момента  образования,  и должна быть возвращена в соответствующие бюджеты,</w:t>
      </w:r>
    </w:p>
    <w:p w14:paraId="74E8DC64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внебюджетные фонды в </w:t>
      </w:r>
      <w:proofErr w:type="gramStart"/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течение  30</w:t>
      </w:r>
      <w:proofErr w:type="gramEnd"/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(тридцати) дней с даты выявления разницы. </w:t>
      </w:r>
    </w:p>
    <w:p w14:paraId="245BD0B5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78F7627B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0A8E38A4" w14:textId="4589FC73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6.1.6. генеральный подрядчик, подрядные и субподрядные организации обязаны не позднее 15 января 2024 года предоставить справку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14:paraId="139571B2" w14:textId="02821678" w:rsidR="00552B31" w:rsidRPr="009429EB" w:rsidRDefault="00552B31" w:rsidP="00C34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</w:t>
      </w:r>
      <w:r w:rsidR="00C34F07"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ственных монополий, операторов </w:t>
      </w: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электросвязи, а также организаций, выполняющих работы по монтажу </w:t>
      </w: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67378723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584842DF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3) о фактическом начислении выплат, входящих в фонд оплаты труда, рабочим-строителям, машинистам;</w:t>
      </w:r>
    </w:p>
    <w:p w14:paraId="673A5A33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14:paraId="44A333AA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14:paraId="4401D221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14:paraId="14E71FDF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справки по каждому объекту в разрезе республиканского, местных бюджетов и бюджетов внебюджетных фондов предоставляют:</w:t>
      </w:r>
    </w:p>
    <w:p w14:paraId="01BE665D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а) субподрядные организации подрядным организациям;</w:t>
      </w:r>
    </w:p>
    <w:p w14:paraId="0069A1AE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14:paraId="6F6C43E9" w14:textId="77777777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48739A4B" w14:textId="27763F38" w:rsidR="00552B31" w:rsidRPr="009429EB" w:rsidRDefault="00552B31" w:rsidP="00552B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EB">
        <w:rPr>
          <w:rFonts w:ascii="Times New Roman" w:hAnsi="Times New Roman" w:cs="Times New Roman"/>
          <w:color w:val="000000" w:themeColor="text1"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6F9D63C9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4AAC5BE2" w:rsidR="00BB41DB" w:rsidRPr="009E26BF" w:rsidRDefault="000B2F5F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.Ответс</w:t>
      </w:r>
      <w:r w:rsidR="00963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2EF8872F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76CD46B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6281FE78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600BAEE0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3D77BE7C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0A24321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</w:t>
      </w:r>
      <w:r w:rsidR="000A1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неустойки (пени) в размере 0,2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</w:t>
      </w:r>
      <w:r w:rsidR="000A1995">
        <w:rPr>
          <w:rFonts w:ascii="Times New Roman" w:hAnsi="Times New Roman" w:cs="Times New Roman"/>
          <w:color w:val="000000" w:themeColor="text1"/>
          <w:sz w:val="24"/>
          <w:szCs w:val="24"/>
        </w:rPr>
        <w:t>две десятых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процента от суммы неисполненного в срок обязательства за каждый день просрочки. При этом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31A26DC2" w:rsidR="00520AF6" w:rsidRPr="009E26BF" w:rsidRDefault="000B2F5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Уплата неустойки (пени) не освобождает «Подрядчика» от возмещения убытков в полном объеме и исполнения обязательств или устранения недостатков.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1386DA41" w:rsidR="00C30CCF" w:rsidRPr="009E26BF" w:rsidRDefault="000B2F5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54EF6B90" w:rsidR="00806664" w:rsidRPr="009E26BF" w:rsidRDefault="000B2F5F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640B75F8" w:rsidR="00806664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32B1DE46" w:rsidR="00806664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05955DD5" w:rsidR="00B51EBF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приняты меры, указанные в пункте 7.2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25362930" w:rsidR="00806664" w:rsidRPr="009E26BF" w:rsidRDefault="000B2F5F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34A492C9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1DE8201B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27E99F60" w:rsidR="00806664" w:rsidRPr="009E26BF" w:rsidRDefault="000B2F5F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6BEC1905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27E5DAA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54197BB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00AAA903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7B7F9A2E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68F94EAA" w14:textId="5C941CB1" w:rsidR="002B046F" w:rsidRPr="009E26BF" w:rsidRDefault="000B2F5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0C0E49B5" w:rsidR="002B046F" w:rsidRPr="009E26BF" w:rsidRDefault="000B2F5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1042E7F9" w:rsidR="00806664" w:rsidRPr="009E26BF" w:rsidRDefault="000B2F5F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550F5151" w:rsidR="00806664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7B8D8404" w:rsidR="00B15CF8" w:rsidRPr="009E26BF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37C08B8E" w:rsidR="00B15CF8" w:rsidRPr="009E26BF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4CE13CCA" w:rsidR="00301403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505F3241" w:rsidR="00806664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11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5C210A8B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2336AECE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6F7AFFA5" w14:textId="557DBF8E" w:rsidR="004E0621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запроса предложений)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C1E187" w14:textId="3A2D08F9" w:rsidR="00946969" w:rsidRPr="0085362A" w:rsidRDefault="00946969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969"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 w:rsidRPr="0085362A">
        <w:rPr>
          <w:rFonts w:ascii="Times New Roman" w:hAnsi="Times New Roman" w:cs="Times New Roman"/>
          <w:color w:val="000000" w:themeColor="text1"/>
          <w:sz w:val="24"/>
          <w:szCs w:val="24"/>
        </w:rPr>
        <w:t>11.7.2. Поэтапный</w:t>
      </w:r>
      <w:r w:rsidR="00E82CFC" w:rsidRPr="00853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- график выполнения работ (Приложение № 2) (Примечание: окончательный вариант приложения к настоящему Договору будет определен в соответствии с результатами открытого запроса предложений).</w:t>
      </w: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21B49DB5" w:rsidR="002B046F" w:rsidRPr="009E26BF" w:rsidRDefault="000B2F5F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0" w:name="_Hlk69732937"/>
            <w:r w:rsidRPr="009E26BF">
              <w:rPr>
                <w:rFonts w:cs="Times New Roman"/>
                <w:b/>
                <w:color w:val="000000" w:themeColor="text1"/>
              </w:rPr>
              <w:lastRenderedPageBreak/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6EB1" w14:textId="77777777" w:rsidR="00651276" w:rsidRDefault="00651276" w:rsidP="002E7DF1">
      <w:pPr>
        <w:spacing w:after="0" w:line="240" w:lineRule="auto"/>
      </w:pPr>
      <w:r>
        <w:separator/>
      </w:r>
    </w:p>
  </w:endnote>
  <w:endnote w:type="continuationSeparator" w:id="0">
    <w:p w14:paraId="658B0F21" w14:textId="77777777" w:rsidR="00651276" w:rsidRDefault="00651276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5C72" w14:textId="77777777" w:rsidR="00651276" w:rsidRDefault="00651276" w:rsidP="002E7DF1">
      <w:pPr>
        <w:spacing w:after="0" w:line="240" w:lineRule="auto"/>
      </w:pPr>
      <w:r>
        <w:separator/>
      </w:r>
    </w:p>
  </w:footnote>
  <w:footnote w:type="continuationSeparator" w:id="0">
    <w:p w14:paraId="620BC6B1" w14:textId="77777777" w:rsidR="00651276" w:rsidRDefault="00651276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26A"/>
    <w:rsid w:val="000126F2"/>
    <w:rsid w:val="00015BC9"/>
    <w:rsid w:val="00020ECF"/>
    <w:rsid w:val="000317EA"/>
    <w:rsid w:val="000623D4"/>
    <w:rsid w:val="00063B91"/>
    <w:rsid w:val="00066F29"/>
    <w:rsid w:val="00081143"/>
    <w:rsid w:val="0008306D"/>
    <w:rsid w:val="00085D3E"/>
    <w:rsid w:val="000910E4"/>
    <w:rsid w:val="000A1995"/>
    <w:rsid w:val="000A1ADD"/>
    <w:rsid w:val="000B2F5F"/>
    <w:rsid w:val="000B4235"/>
    <w:rsid w:val="000B585B"/>
    <w:rsid w:val="000C23E6"/>
    <w:rsid w:val="000C7D8B"/>
    <w:rsid w:val="000F517D"/>
    <w:rsid w:val="000F6DFE"/>
    <w:rsid w:val="000F750E"/>
    <w:rsid w:val="000F7EBD"/>
    <w:rsid w:val="00101DFB"/>
    <w:rsid w:val="00111EA5"/>
    <w:rsid w:val="001204B4"/>
    <w:rsid w:val="0012066C"/>
    <w:rsid w:val="00134151"/>
    <w:rsid w:val="00134E11"/>
    <w:rsid w:val="001356DC"/>
    <w:rsid w:val="00137078"/>
    <w:rsid w:val="00143B51"/>
    <w:rsid w:val="00144696"/>
    <w:rsid w:val="00151AF0"/>
    <w:rsid w:val="00197F99"/>
    <w:rsid w:val="001A7DA9"/>
    <w:rsid w:val="001B3212"/>
    <w:rsid w:val="001C6FA2"/>
    <w:rsid w:val="001E2862"/>
    <w:rsid w:val="00211611"/>
    <w:rsid w:val="002317B2"/>
    <w:rsid w:val="0025229D"/>
    <w:rsid w:val="00265159"/>
    <w:rsid w:val="00271058"/>
    <w:rsid w:val="00277E8B"/>
    <w:rsid w:val="00295E42"/>
    <w:rsid w:val="002A67B7"/>
    <w:rsid w:val="002A6A4B"/>
    <w:rsid w:val="002B046F"/>
    <w:rsid w:val="002C2F64"/>
    <w:rsid w:val="002C388F"/>
    <w:rsid w:val="002C6FC2"/>
    <w:rsid w:val="002D5FFC"/>
    <w:rsid w:val="002E785E"/>
    <w:rsid w:val="002E7DF1"/>
    <w:rsid w:val="002F494B"/>
    <w:rsid w:val="00301403"/>
    <w:rsid w:val="0030788B"/>
    <w:rsid w:val="003127BC"/>
    <w:rsid w:val="00313985"/>
    <w:rsid w:val="003215D8"/>
    <w:rsid w:val="00324DE2"/>
    <w:rsid w:val="003420A1"/>
    <w:rsid w:val="00344E1C"/>
    <w:rsid w:val="00350AF2"/>
    <w:rsid w:val="00360834"/>
    <w:rsid w:val="003671B0"/>
    <w:rsid w:val="003722AC"/>
    <w:rsid w:val="00374FF5"/>
    <w:rsid w:val="00381D21"/>
    <w:rsid w:val="003849FD"/>
    <w:rsid w:val="00390ABA"/>
    <w:rsid w:val="003B6A2C"/>
    <w:rsid w:val="003C00E8"/>
    <w:rsid w:val="003C2C93"/>
    <w:rsid w:val="003C420D"/>
    <w:rsid w:val="003C4344"/>
    <w:rsid w:val="003D7FB0"/>
    <w:rsid w:val="003E0FCC"/>
    <w:rsid w:val="00401CFC"/>
    <w:rsid w:val="00402E1A"/>
    <w:rsid w:val="00415F49"/>
    <w:rsid w:val="004230A8"/>
    <w:rsid w:val="00423A28"/>
    <w:rsid w:val="00435025"/>
    <w:rsid w:val="0044635A"/>
    <w:rsid w:val="00454F8F"/>
    <w:rsid w:val="0046752A"/>
    <w:rsid w:val="004A075B"/>
    <w:rsid w:val="004B4B2A"/>
    <w:rsid w:val="004D1F37"/>
    <w:rsid w:val="004E0621"/>
    <w:rsid w:val="004E41E9"/>
    <w:rsid w:val="00520AF6"/>
    <w:rsid w:val="005276CE"/>
    <w:rsid w:val="005306B9"/>
    <w:rsid w:val="00546F02"/>
    <w:rsid w:val="00552B31"/>
    <w:rsid w:val="005535D3"/>
    <w:rsid w:val="00572A37"/>
    <w:rsid w:val="005853A9"/>
    <w:rsid w:val="005A14CD"/>
    <w:rsid w:val="005D2BD9"/>
    <w:rsid w:val="005D3278"/>
    <w:rsid w:val="005E169E"/>
    <w:rsid w:val="005E7AE9"/>
    <w:rsid w:val="005F191E"/>
    <w:rsid w:val="005F1EA1"/>
    <w:rsid w:val="005F6DC6"/>
    <w:rsid w:val="0060789D"/>
    <w:rsid w:val="00612995"/>
    <w:rsid w:val="0062028B"/>
    <w:rsid w:val="00651276"/>
    <w:rsid w:val="006635DE"/>
    <w:rsid w:val="0066683B"/>
    <w:rsid w:val="006749D6"/>
    <w:rsid w:val="00682E9F"/>
    <w:rsid w:val="00684BE8"/>
    <w:rsid w:val="00694500"/>
    <w:rsid w:val="006956DE"/>
    <w:rsid w:val="006A56CF"/>
    <w:rsid w:val="006B31E5"/>
    <w:rsid w:val="006C3D65"/>
    <w:rsid w:val="006C5FAE"/>
    <w:rsid w:val="006C6B38"/>
    <w:rsid w:val="006C6C6C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C07E9"/>
    <w:rsid w:val="007C4FA9"/>
    <w:rsid w:val="007D18B9"/>
    <w:rsid w:val="007D2ABF"/>
    <w:rsid w:val="007E029E"/>
    <w:rsid w:val="00802C2E"/>
    <w:rsid w:val="00803C3B"/>
    <w:rsid w:val="00806562"/>
    <w:rsid w:val="00806664"/>
    <w:rsid w:val="00812018"/>
    <w:rsid w:val="00816CC6"/>
    <w:rsid w:val="008239B4"/>
    <w:rsid w:val="00824CBA"/>
    <w:rsid w:val="0083087C"/>
    <w:rsid w:val="00841B5A"/>
    <w:rsid w:val="00842EAB"/>
    <w:rsid w:val="00852284"/>
    <w:rsid w:val="0085288F"/>
    <w:rsid w:val="0085362A"/>
    <w:rsid w:val="00857D6D"/>
    <w:rsid w:val="008604AD"/>
    <w:rsid w:val="008614CE"/>
    <w:rsid w:val="00864571"/>
    <w:rsid w:val="00865491"/>
    <w:rsid w:val="008731A6"/>
    <w:rsid w:val="00873711"/>
    <w:rsid w:val="00887023"/>
    <w:rsid w:val="008A4D70"/>
    <w:rsid w:val="008A638F"/>
    <w:rsid w:val="008C7BFF"/>
    <w:rsid w:val="008C7EB4"/>
    <w:rsid w:val="008D6F3B"/>
    <w:rsid w:val="008D78BC"/>
    <w:rsid w:val="008E1572"/>
    <w:rsid w:val="008E1890"/>
    <w:rsid w:val="008E4A7B"/>
    <w:rsid w:val="008E4C9B"/>
    <w:rsid w:val="008F01A6"/>
    <w:rsid w:val="00917DFE"/>
    <w:rsid w:val="00926B7F"/>
    <w:rsid w:val="0092718A"/>
    <w:rsid w:val="009429EB"/>
    <w:rsid w:val="00946969"/>
    <w:rsid w:val="009476A2"/>
    <w:rsid w:val="00963B9C"/>
    <w:rsid w:val="00982355"/>
    <w:rsid w:val="00985FFB"/>
    <w:rsid w:val="00991F17"/>
    <w:rsid w:val="00992E64"/>
    <w:rsid w:val="009A4791"/>
    <w:rsid w:val="009B45C0"/>
    <w:rsid w:val="009B53C0"/>
    <w:rsid w:val="009C0730"/>
    <w:rsid w:val="009D0E3A"/>
    <w:rsid w:val="009D6B57"/>
    <w:rsid w:val="009D7098"/>
    <w:rsid w:val="009E26BF"/>
    <w:rsid w:val="009F5D54"/>
    <w:rsid w:val="009F64B5"/>
    <w:rsid w:val="009F78FF"/>
    <w:rsid w:val="00A02C8D"/>
    <w:rsid w:val="00A20572"/>
    <w:rsid w:val="00A26269"/>
    <w:rsid w:val="00A34965"/>
    <w:rsid w:val="00A4449A"/>
    <w:rsid w:val="00A55D42"/>
    <w:rsid w:val="00A63669"/>
    <w:rsid w:val="00A66335"/>
    <w:rsid w:val="00A72F66"/>
    <w:rsid w:val="00A914EA"/>
    <w:rsid w:val="00A93ADF"/>
    <w:rsid w:val="00A94812"/>
    <w:rsid w:val="00A97EFA"/>
    <w:rsid w:val="00AA3E2A"/>
    <w:rsid w:val="00AA7A3D"/>
    <w:rsid w:val="00AB4177"/>
    <w:rsid w:val="00AD470F"/>
    <w:rsid w:val="00AD6986"/>
    <w:rsid w:val="00AE025E"/>
    <w:rsid w:val="00AE2EC5"/>
    <w:rsid w:val="00AF45A9"/>
    <w:rsid w:val="00AF4DAE"/>
    <w:rsid w:val="00AF633E"/>
    <w:rsid w:val="00B15C1A"/>
    <w:rsid w:val="00B15CF8"/>
    <w:rsid w:val="00B25484"/>
    <w:rsid w:val="00B27542"/>
    <w:rsid w:val="00B33311"/>
    <w:rsid w:val="00B40664"/>
    <w:rsid w:val="00B47A31"/>
    <w:rsid w:val="00B51EBF"/>
    <w:rsid w:val="00B76CDD"/>
    <w:rsid w:val="00B80A32"/>
    <w:rsid w:val="00B81379"/>
    <w:rsid w:val="00B82598"/>
    <w:rsid w:val="00BA2A35"/>
    <w:rsid w:val="00BB2DFB"/>
    <w:rsid w:val="00BB41DB"/>
    <w:rsid w:val="00BB4BF0"/>
    <w:rsid w:val="00BD0CDB"/>
    <w:rsid w:val="00BD364E"/>
    <w:rsid w:val="00BF0830"/>
    <w:rsid w:val="00C05C38"/>
    <w:rsid w:val="00C17B1D"/>
    <w:rsid w:val="00C30CCF"/>
    <w:rsid w:val="00C34F07"/>
    <w:rsid w:val="00C47495"/>
    <w:rsid w:val="00C57A01"/>
    <w:rsid w:val="00C7245F"/>
    <w:rsid w:val="00C77117"/>
    <w:rsid w:val="00C8710F"/>
    <w:rsid w:val="00C9137A"/>
    <w:rsid w:val="00C91C8E"/>
    <w:rsid w:val="00C9405D"/>
    <w:rsid w:val="00CA1067"/>
    <w:rsid w:val="00CC3751"/>
    <w:rsid w:val="00CC52AC"/>
    <w:rsid w:val="00CD21DA"/>
    <w:rsid w:val="00D01D4D"/>
    <w:rsid w:val="00D02F4D"/>
    <w:rsid w:val="00D04F3E"/>
    <w:rsid w:val="00D26B71"/>
    <w:rsid w:val="00D331C0"/>
    <w:rsid w:val="00D3506A"/>
    <w:rsid w:val="00D40C75"/>
    <w:rsid w:val="00D6585D"/>
    <w:rsid w:val="00D7033F"/>
    <w:rsid w:val="00D75259"/>
    <w:rsid w:val="00D91BDA"/>
    <w:rsid w:val="00D97657"/>
    <w:rsid w:val="00DA6AB2"/>
    <w:rsid w:val="00DB4124"/>
    <w:rsid w:val="00DC23C8"/>
    <w:rsid w:val="00DD43F4"/>
    <w:rsid w:val="00DD7380"/>
    <w:rsid w:val="00DE7D2B"/>
    <w:rsid w:val="00E04B8E"/>
    <w:rsid w:val="00E1180A"/>
    <w:rsid w:val="00E1547E"/>
    <w:rsid w:val="00E25F98"/>
    <w:rsid w:val="00E3356E"/>
    <w:rsid w:val="00E34F4B"/>
    <w:rsid w:val="00E372ED"/>
    <w:rsid w:val="00E37924"/>
    <w:rsid w:val="00E409F3"/>
    <w:rsid w:val="00E459D8"/>
    <w:rsid w:val="00E612B4"/>
    <w:rsid w:val="00E65B67"/>
    <w:rsid w:val="00E74FA6"/>
    <w:rsid w:val="00E82CFC"/>
    <w:rsid w:val="00EA5E1B"/>
    <w:rsid w:val="00EA6FD0"/>
    <w:rsid w:val="00EB4161"/>
    <w:rsid w:val="00EC54DB"/>
    <w:rsid w:val="00ED0DD7"/>
    <w:rsid w:val="00ED4812"/>
    <w:rsid w:val="00EE0D42"/>
    <w:rsid w:val="00EE1898"/>
    <w:rsid w:val="00EE3AD0"/>
    <w:rsid w:val="00EE417B"/>
    <w:rsid w:val="00EF6EAD"/>
    <w:rsid w:val="00F007D5"/>
    <w:rsid w:val="00F014AB"/>
    <w:rsid w:val="00F037E3"/>
    <w:rsid w:val="00F05E42"/>
    <w:rsid w:val="00F148EC"/>
    <w:rsid w:val="00F21A1C"/>
    <w:rsid w:val="00F34C31"/>
    <w:rsid w:val="00F4528A"/>
    <w:rsid w:val="00F47CD1"/>
    <w:rsid w:val="00F523F0"/>
    <w:rsid w:val="00F64DCA"/>
    <w:rsid w:val="00F96660"/>
    <w:rsid w:val="00FC5BF8"/>
    <w:rsid w:val="00FD34F4"/>
    <w:rsid w:val="00FD4296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80BAC"/>
  <w15:docId w15:val="{0E015A11-C65F-43D5-AC37-7C390393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Никифоренко</cp:lastModifiedBy>
  <cp:revision>40</cp:revision>
  <cp:lastPrinted>2021-07-16T10:44:00Z</cp:lastPrinted>
  <dcterms:created xsi:type="dcterms:W3CDTF">2023-04-25T07:09:00Z</dcterms:created>
  <dcterms:modified xsi:type="dcterms:W3CDTF">2023-08-21T11:05:00Z</dcterms:modified>
</cp:coreProperties>
</file>